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C8" w:rsidRDefault="00211AC8" w:rsidP="00A823E3">
      <w:pPr>
        <w:ind w:right="334"/>
        <w:rPr>
          <w:rFonts w:ascii="Georgia"/>
        </w:rPr>
      </w:pPr>
      <w:r>
        <w:rPr>
          <w:rFonts w:ascii="Georgia"/>
        </w:rPr>
        <w:t>Terry:</w:t>
      </w:r>
    </w:p>
    <w:p w:rsidR="00211AC8" w:rsidRDefault="00211AC8" w:rsidP="00A823E3">
      <w:pPr>
        <w:ind w:right="334"/>
        <w:rPr>
          <w:rFonts w:ascii="Georgia"/>
        </w:rPr>
      </w:pPr>
    </w:p>
    <w:p w:rsidR="00211AC8" w:rsidRDefault="00211AC8" w:rsidP="00A823E3">
      <w:pPr>
        <w:ind w:right="334"/>
        <w:rPr>
          <w:rFonts w:ascii="Georgia"/>
        </w:rPr>
      </w:pPr>
      <w:r>
        <w:rPr>
          <w:rFonts w:ascii="Georgia"/>
        </w:rPr>
        <w:t>Two other items to mention in your SOSR presentation, in addition to the color slides you will describe.</w:t>
      </w:r>
    </w:p>
    <w:p w:rsidR="00211AC8" w:rsidRPr="00211AC8" w:rsidRDefault="00A823E3" w:rsidP="00A823E3">
      <w:pPr>
        <w:pStyle w:val="ListParagraph"/>
        <w:numPr>
          <w:ilvl w:val="3"/>
          <w:numId w:val="1"/>
        </w:numPr>
        <w:tabs>
          <w:tab w:val="left" w:pos="1199"/>
          <w:tab w:val="left" w:pos="1200"/>
        </w:tabs>
        <w:ind w:left="1800" w:right="334"/>
        <w:rPr>
          <w:rFonts w:ascii="Georgia" w:eastAsia="Georgia" w:hAnsi="Georgia" w:cs="Georgia"/>
        </w:rPr>
      </w:pPr>
      <w:r>
        <w:rPr>
          <w:rFonts w:ascii="Georgia"/>
        </w:rPr>
        <w:t>Culture Minute/</w:t>
      </w:r>
      <w:r w:rsidR="00211AC8">
        <w:rPr>
          <w:rFonts w:ascii="Georgia"/>
        </w:rPr>
        <w:t xml:space="preserve">Parent </w:t>
      </w:r>
      <w:r>
        <w:rPr>
          <w:rFonts w:ascii="Georgia"/>
        </w:rPr>
        <w:t>Ambassador</w:t>
      </w:r>
      <w:r w:rsidR="00211AC8">
        <w:rPr>
          <w:rFonts w:ascii="Georgia"/>
        </w:rPr>
        <w:t xml:space="preserve"> program</w:t>
      </w:r>
    </w:p>
    <w:p w:rsidR="00211AC8" w:rsidRPr="00211AC8" w:rsidRDefault="00211AC8" w:rsidP="00A823E3">
      <w:pPr>
        <w:pStyle w:val="ListParagraph"/>
        <w:numPr>
          <w:ilvl w:val="3"/>
          <w:numId w:val="1"/>
        </w:numPr>
        <w:tabs>
          <w:tab w:val="left" w:pos="1199"/>
          <w:tab w:val="left" w:pos="1200"/>
        </w:tabs>
        <w:ind w:left="1800" w:right="334"/>
        <w:rPr>
          <w:rFonts w:ascii="Georgia" w:eastAsia="Georgia" w:hAnsi="Georgia" w:cs="Georgia"/>
        </w:rPr>
      </w:pPr>
      <w:r>
        <w:rPr>
          <w:rFonts w:ascii="Georgia"/>
        </w:rPr>
        <w:t>Staff welcoming of A</w:t>
      </w:r>
      <w:r w:rsidR="00A823E3">
        <w:rPr>
          <w:rFonts w:ascii="Georgia"/>
        </w:rPr>
        <w:t>chieve</w:t>
      </w:r>
      <w:r>
        <w:rPr>
          <w:rFonts w:ascii="Georgia"/>
        </w:rPr>
        <w:t xml:space="preserve"> </w:t>
      </w:r>
      <w:bookmarkStart w:id="0" w:name="_GoBack"/>
      <w:bookmarkEnd w:id="0"/>
    </w:p>
    <w:p w:rsidR="00A823E3" w:rsidRPr="003B78A0" w:rsidRDefault="00A823E3" w:rsidP="00211AC8">
      <w:pPr>
        <w:pStyle w:val="ListParagraph"/>
        <w:tabs>
          <w:tab w:val="left" w:pos="1199"/>
          <w:tab w:val="left" w:pos="1200"/>
        </w:tabs>
        <w:ind w:left="1800" w:right="334"/>
        <w:rPr>
          <w:rFonts w:ascii="Georgia" w:eastAsia="Georgia" w:hAnsi="Georgia" w:cs="Georgia"/>
        </w:rPr>
      </w:pPr>
    </w:p>
    <w:p w:rsidR="003B78A0" w:rsidRDefault="003B78A0" w:rsidP="00211AC8">
      <w:pPr>
        <w:pStyle w:val="ListParagraph"/>
        <w:tabs>
          <w:tab w:val="left" w:pos="1199"/>
          <w:tab w:val="left" w:pos="1200"/>
        </w:tabs>
        <w:ind w:left="1800" w:right="334"/>
        <w:rPr>
          <w:rFonts w:ascii="Georgia" w:eastAsia="Georgia" w:hAnsi="Georgia" w:cs="Georgia"/>
        </w:rPr>
      </w:pPr>
    </w:p>
    <w:p w:rsidR="00A60EBA" w:rsidRDefault="00211AC8"/>
    <w:sectPr w:rsidR="00A60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A60"/>
    <w:multiLevelType w:val="hybridMultilevel"/>
    <w:tmpl w:val="503A1A0C"/>
    <w:lvl w:ilvl="0" w:tplc="BA88983C">
      <w:start w:val="1"/>
      <w:numFmt w:val="decimal"/>
      <w:lvlText w:val="%1."/>
      <w:lvlJc w:val="left"/>
      <w:pPr>
        <w:ind w:left="840" w:hanging="360"/>
        <w:jc w:val="left"/>
      </w:pPr>
      <w:rPr>
        <w:rFonts w:ascii="Georgia" w:eastAsia="Georgia" w:hAnsi="Georgia" w:hint="default"/>
        <w:b/>
        <w:bCs/>
        <w:w w:val="99"/>
        <w:sz w:val="24"/>
        <w:szCs w:val="24"/>
      </w:rPr>
    </w:lvl>
    <w:lvl w:ilvl="1" w:tplc="E26A9F2A">
      <w:start w:val="1"/>
      <w:numFmt w:val="bullet"/>
      <w:lvlText w:val=""/>
      <w:lvlJc w:val="left"/>
      <w:pPr>
        <w:ind w:left="1200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B35A12E4">
      <w:start w:val="1"/>
      <w:numFmt w:val="bullet"/>
      <w:lvlText w:val="•"/>
      <w:lvlJc w:val="left"/>
      <w:pPr>
        <w:ind w:left="1360" w:hanging="361"/>
      </w:pPr>
      <w:rPr>
        <w:rFonts w:hint="default"/>
      </w:rPr>
    </w:lvl>
    <w:lvl w:ilvl="3" w:tplc="1C46E94A">
      <w:start w:val="1"/>
      <w:numFmt w:val="bullet"/>
      <w:lvlText w:val="•"/>
      <w:lvlJc w:val="left"/>
      <w:pPr>
        <w:ind w:left="2570" w:hanging="361"/>
      </w:pPr>
      <w:rPr>
        <w:rFonts w:hint="default"/>
      </w:rPr>
    </w:lvl>
    <w:lvl w:ilvl="4" w:tplc="3F3A0256">
      <w:start w:val="1"/>
      <w:numFmt w:val="bullet"/>
      <w:lvlText w:val="•"/>
      <w:lvlJc w:val="left"/>
      <w:pPr>
        <w:ind w:left="3780" w:hanging="361"/>
      </w:pPr>
      <w:rPr>
        <w:rFonts w:hint="default"/>
      </w:rPr>
    </w:lvl>
    <w:lvl w:ilvl="5" w:tplc="E174BDF6">
      <w:start w:val="1"/>
      <w:numFmt w:val="bullet"/>
      <w:lvlText w:val="•"/>
      <w:lvlJc w:val="left"/>
      <w:pPr>
        <w:ind w:left="4990" w:hanging="361"/>
      </w:pPr>
      <w:rPr>
        <w:rFonts w:hint="default"/>
      </w:rPr>
    </w:lvl>
    <w:lvl w:ilvl="6" w:tplc="08005520">
      <w:start w:val="1"/>
      <w:numFmt w:val="bullet"/>
      <w:lvlText w:val="•"/>
      <w:lvlJc w:val="left"/>
      <w:pPr>
        <w:ind w:left="6200" w:hanging="361"/>
      </w:pPr>
      <w:rPr>
        <w:rFonts w:hint="default"/>
      </w:rPr>
    </w:lvl>
    <w:lvl w:ilvl="7" w:tplc="2BC81386">
      <w:start w:val="1"/>
      <w:numFmt w:val="bullet"/>
      <w:lvlText w:val="•"/>
      <w:lvlJc w:val="left"/>
      <w:pPr>
        <w:ind w:left="7410" w:hanging="361"/>
      </w:pPr>
      <w:rPr>
        <w:rFonts w:hint="default"/>
      </w:rPr>
    </w:lvl>
    <w:lvl w:ilvl="8" w:tplc="5900AEF4">
      <w:start w:val="1"/>
      <w:numFmt w:val="bullet"/>
      <w:lvlText w:val="•"/>
      <w:lvlJc w:val="left"/>
      <w:pPr>
        <w:ind w:left="862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E3"/>
    <w:rsid w:val="00211AC8"/>
    <w:rsid w:val="003B78A0"/>
    <w:rsid w:val="00447051"/>
    <w:rsid w:val="009160BC"/>
    <w:rsid w:val="00A823E3"/>
    <w:rsid w:val="00BA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823E3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823E3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Dr.</dc:creator>
  <cp:lastModifiedBy>Jones, Dr.</cp:lastModifiedBy>
  <cp:revision>2</cp:revision>
  <dcterms:created xsi:type="dcterms:W3CDTF">2016-01-26T01:56:00Z</dcterms:created>
  <dcterms:modified xsi:type="dcterms:W3CDTF">2016-01-26T03:10:00Z</dcterms:modified>
</cp:coreProperties>
</file>